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E5B" w:rsidRDefault="00FA3E5B" w:rsidP="00FA3E5B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一、企业自评表（必填）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807"/>
        <w:gridCol w:w="492"/>
        <w:gridCol w:w="792"/>
        <w:gridCol w:w="3984"/>
        <w:gridCol w:w="1428"/>
      </w:tblGrid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企业名称</w:t>
            </w:r>
          </w:p>
        </w:tc>
        <w:tc>
          <w:tcPr>
            <w:tcW w:w="6204" w:type="dxa"/>
            <w:gridSpan w:val="3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</w:p>
        </w:tc>
      </w:tr>
      <w:tr w:rsidR="00FA3E5B" w:rsidTr="00CA72B7">
        <w:trPr>
          <w:trHeight w:val="454"/>
          <w:jc w:val="center"/>
        </w:trPr>
        <w:tc>
          <w:tcPr>
            <w:tcW w:w="7075" w:type="dxa"/>
            <w:gridSpan w:val="4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一、基本准入条件判定（需同时符合指标</w:t>
            </w:r>
            <w:r>
              <w:rPr>
                <w:sz w:val="24"/>
              </w:rPr>
              <w:t>1-4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企业自评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：注册地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为在中国境内（不包括港、澳、台地区）注册的居民企业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：企业规模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企业职工</w:t>
            </w:r>
            <w:r>
              <w:rPr>
                <w:rFonts w:hint="eastAsia"/>
                <w:sz w:val="24"/>
              </w:rPr>
              <w:t>总数</w:t>
            </w:r>
            <w:r>
              <w:rPr>
                <w:sz w:val="24"/>
              </w:rPr>
              <w:t>不超过</w:t>
            </w:r>
            <w:r>
              <w:rPr>
                <w:sz w:val="24"/>
              </w:rPr>
              <w:t>500</w:t>
            </w:r>
            <w:r>
              <w:rPr>
                <w:sz w:val="24"/>
              </w:rPr>
              <w:t>人、年销售收入不超过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亿元、资产总额不超过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亿元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>产品及服务</w:t>
            </w:r>
            <w:r>
              <w:rPr>
                <w:sz w:val="24"/>
              </w:rPr>
              <w:t>范围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企业提供的产品和服务不属</w:t>
            </w:r>
            <w:r>
              <w:rPr>
                <w:rFonts w:hint="eastAsia"/>
                <w:sz w:val="24"/>
              </w:rPr>
              <w:t>于国家</w:t>
            </w:r>
            <w:r>
              <w:rPr>
                <w:sz w:val="24"/>
              </w:rPr>
              <w:t>规定的</w:t>
            </w:r>
            <w:r>
              <w:rPr>
                <w:rFonts w:hint="eastAsia"/>
                <w:sz w:val="24"/>
              </w:rPr>
              <w:t>禁止、</w:t>
            </w:r>
            <w:r>
              <w:rPr>
                <w:sz w:val="24"/>
              </w:rPr>
              <w:t>限制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淘汰类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：企业信用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企业在</w:t>
            </w:r>
            <w:r>
              <w:rPr>
                <w:rFonts w:hint="eastAsia"/>
                <w:sz w:val="24"/>
              </w:rPr>
              <w:t>填报上</w:t>
            </w:r>
            <w:r>
              <w:rPr>
                <w:sz w:val="24"/>
              </w:rPr>
              <w:t>一年</w:t>
            </w:r>
            <w:r>
              <w:rPr>
                <w:rFonts w:hint="eastAsia"/>
                <w:sz w:val="24"/>
              </w:rPr>
              <w:t>及当年</w:t>
            </w:r>
            <w:r>
              <w:rPr>
                <w:sz w:val="24"/>
              </w:rPr>
              <w:t>内未发生重大安全、</w:t>
            </w: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质量事故</w:t>
            </w:r>
            <w:r>
              <w:rPr>
                <w:rFonts w:hint="eastAsia"/>
                <w:sz w:val="24"/>
              </w:rPr>
              <w:t>和</w:t>
            </w:r>
            <w:r>
              <w:rPr>
                <w:sz w:val="24"/>
              </w:rPr>
              <w:t>严重环境违法、科研严重失信行为</w:t>
            </w:r>
            <w:r>
              <w:rPr>
                <w:rFonts w:hint="eastAsia"/>
                <w:sz w:val="24"/>
              </w:rPr>
              <w:t>，且企业未列入经营异常名录和严重违法失信企业名单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符合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不符合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7075" w:type="dxa"/>
            <w:gridSpan w:val="4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二、相关重要条件判定（指标</w:t>
            </w:r>
            <w:r>
              <w:rPr>
                <w:sz w:val="24"/>
              </w:rPr>
              <w:t>5-8</w:t>
            </w:r>
            <w:r>
              <w:rPr>
                <w:sz w:val="24"/>
              </w:rPr>
              <w:t>）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企业自评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：高新技术企业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企业拥有有效期内高新技术企业资格证书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>：研发机构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企业拥有经认定的省部级以上研发机构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：科技奖励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近五年内</w:t>
            </w:r>
            <w:r>
              <w:rPr>
                <w:sz w:val="24"/>
              </w:rPr>
              <w:t>获得过国家级科技奖励，并在获奖单位中排在前三名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229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：制定标准</w:t>
            </w:r>
          </w:p>
        </w:tc>
        <w:tc>
          <w:tcPr>
            <w:tcW w:w="4776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</w:t>
            </w:r>
            <w:r>
              <w:rPr>
                <w:rFonts w:hint="eastAsia"/>
                <w:sz w:val="24"/>
              </w:rPr>
              <w:t>近五年内</w:t>
            </w:r>
            <w:r>
              <w:rPr>
                <w:sz w:val="24"/>
              </w:rPr>
              <w:t>主导制定过国际标准、国家标准、</w:t>
            </w:r>
            <w:r>
              <w:rPr>
                <w:rFonts w:hint="eastAsia"/>
                <w:sz w:val="24"/>
              </w:rPr>
              <w:t>或</w:t>
            </w:r>
            <w:r>
              <w:rPr>
                <w:sz w:val="24"/>
              </w:rPr>
              <w:t>行业标准</w:t>
            </w:r>
          </w:p>
        </w:tc>
        <w:tc>
          <w:tcPr>
            <w:tcW w:w="142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是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□</w:t>
            </w:r>
            <w:r>
              <w:rPr>
                <w:rFonts w:ascii="仿宋_GB2312" w:hAnsi="仿宋_GB2312" w:hint="eastAsia"/>
                <w:sz w:val="24"/>
              </w:rPr>
              <w:t xml:space="preserve"> </w:t>
            </w:r>
            <w:r>
              <w:rPr>
                <w:rFonts w:ascii="仿宋_GB2312" w:hAnsi="仿宋_GB2312" w:hint="eastAsia"/>
                <w:sz w:val="24"/>
              </w:rPr>
              <w:t>否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3091" w:type="dxa"/>
            <w:gridSpan w:val="3"/>
            <w:vAlign w:val="center"/>
          </w:tcPr>
          <w:p w:rsidR="00FA3E5B" w:rsidRDefault="00FA3E5B" w:rsidP="00FA3E5B">
            <w:pPr>
              <w:numPr>
                <w:ilvl w:val="0"/>
                <w:numId w:val="2"/>
              </w:numPr>
              <w:topLinePunct w:val="0"/>
              <w:snapToGrid w:val="0"/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企业科技活动评分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（满分</w:t>
            </w:r>
            <w:r>
              <w:rPr>
                <w:sz w:val="24"/>
              </w:rPr>
              <w:t>100</w:t>
            </w:r>
            <w:r>
              <w:rPr>
                <w:sz w:val="24"/>
              </w:rPr>
              <w:t>分）（指标</w:t>
            </w:r>
            <w:r>
              <w:rPr>
                <w:sz w:val="24"/>
              </w:rPr>
              <w:t>9-11</w:t>
            </w:r>
            <w:r>
              <w:rPr>
                <w:sz w:val="24"/>
              </w:rPr>
              <w:t>）</w:t>
            </w:r>
          </w:p>
        </w:tc>
        <w:tc>
          <w:tcPr>
            <w:tcW w:w="5412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t>企业自评</w:t>
            </w:r>
          </w:p>
        </w:tc>
      </w:tr>
      <w:tr w:rsidR="00FA3E5B" w:rsidTr="00CA72B7">
        <w:trPr>
          <w:trHeight w:val="454"/>
          <w:jc w:val="center"/>
        </w:trPr>
        <w:tc>
          <w:tcPr>
            <w:tcW w:w="180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9</w:t>
            </w:r>
            <w:r>
              <w:rPr>
                <w:sz w:val="24"/>
              </w:rPr>
              <w:t>：科技人员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（满分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上一会计年度</w:t>
            </w:r>
            <w:r>
              <w:rPr>
                <w:sz w:val="24"/>
              </w:rPr>
              <w:t>企业科技人员占企业职工总数的比例</w:t>
            </w:r>
          </w:p>
        </w:tc>
        <w:tc>
          <w:tcPr>
            <w:tcW w:w="5412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16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-25%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-15%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300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rFonts w:hint="eastAsia"/>
                <w:sz w:val="24"/>
                <w:u w:val="single"/>
              </w:rPr>
              <w:t xml:space="preserve">         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FA3E5B" w:rsidTr="00CA72B7">
        <w:trPr>
          <w:trHeight w:val="397"/>
          <w:jc w:val="center"/>
        </w:trPr>
        <w:tc>
          <w:tcPr>
            <w:tcW w:w="1807" w:type="dxa"/>
            <w:vMerge w:val="restart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指标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：研发投入（满分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企业从（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）、（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）两项指标中选择一个指标进行评分。</w:t>
            </w:r>
          </w:p>
        </w:tc>
        <w:tc>
          <w:tcPr>
            <w:tcW w:w="1284" w:type="dxa"/>
            <w:gridSpan w:val="2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）上一</w:t>
            </w:r>
            <w:r>
              <w:rPr>
                <w:rFonts w:hint="eastAsia"/>
                <w:sz w:val="24"/>
              </w:rPr>
              <w:t>会计年度</w:t>
            </w:r>
            <w:r>
              <w:rPr>
                <w:sz w:val="24"/>
              </w:rPr>
              <w:t>企业研发费用总额占销售收入总额的比例</w:t>
            </w:r>
          </w:p>
        </w:tc>
        <w:tc>
          <w:tcPr>
            <w:tcW w:w="5412" w:type="dxa"/>
            <w:gridSpan w:val="2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6%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-6%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4%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-4%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    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-3%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b/>
                <w:bCs/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 </w:t>
            </w:r>
            <w:r>
              <w:rPr>
                <w:sz w:val="24"/>
              </w:rPr>
              <w:t xml:space="preserve"> </w:t>
            </w:r>
          </w:p>
        </w:tc>
      </w:tr>
      <w:tr w:rsidR="00FA3E5B" w:rsidTr="00CA72B7">
        <w:trPr>
          <w:trHeight w:val="397"/>
          <w:jc w:val="center"/>
        </w:trPr>
        <w:tc>
          <w:tcPr>
            <w:tcW w:w="1807" w:type="dxa"/>
            <w:vMerge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）上一</w:t>
            </w:r>
            <w:r>
              <w:rPr>
                <w:rFonts w:hint="eastAsia"/>
                <w:sz w:val="24"/>
              </w:rPr>
              <w:t>会计年度</w:t>
            </w:r>
            <w:r>
              <w:rPr>
                <w:sz w:val="24"/>
              </w:rPr>
              <w:t>企业研发费用总额占成本费用支出总额的比例</w:t>
            </w:r>
          </w:p>
        </w:tc>
        <w:tc>
          <w:tcPr>
            <w:tcW w:w="5412" w:type="dxa"/>
            <w:gridSpan w:val="2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30%</w:t>
            </w:r>
            <w:r>
              <w:rPr>
                <w:sz w:val="24"/>
              </w:rPr>
              <w:t>（含）以上（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-30%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40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-25%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30</w:t>
            </w:r>
            <w:r>
              <w:rPr>
                <w:sz w:val="24"/>
              </w:rPr>
              <w:t>分）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15%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>-20%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（含）</w:t>
            </w:r>
            <w:r>
              <w:rPr>
                <w:sz w:val="24"/>
              </w:rPr>
              <w:t xml:space="preserve">-15%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10</w:t>
            </w:r>
            <w:r>
              <w:rPr>
                <w:sz w:val="24"/>
              </w:rPr>
              <w:t>分）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10%</w:t>
            </w:r>
            <w:r>
              <w:rPr>
                <w:sz w:val="24"/>
              </w:rPr>
              <w:t>以下（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该项指标所对应的比例（</w:t>
            </w:r>
            <w:r>
              <w:rPr>
                <w:sz w:val="24"/>
              </w:rPr>
              <w:t>%</w:t>
            </w:r>
            <w:r>
              <w:rPr>
                <w:sz w:val="24"/>
              </w:rPr>
              <w:t>）：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sz w:val="24"/>
                <w:u w:val="single"/>
              </w:rPr>
              <w:t xml:space="preserve"> </w:t>
            </w:r>
          </w:p>
        </w:tc>
      </w:tr>
      <w:tr w:rsidR="00FA3E5B" w:rsidTr="00CA72B7">
        <w:trPr>
          <w:trHeight w:val="397"/>
          <w:jc w:val="center"/>
        </w:trPr>
        <w:tc>
          <w:tcPr>
            <w:tcW w:w="1807" w:type="dxa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sz w:val="24"/>
              </w:rPr>
              <w:t>指标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：科技成果（满分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分）</w:t>
            </w:r>
          </w:p>
        </w:tc>
        <w:tc>
          <w:tcPr>
            <w:tcW w:w="1284" w:type="dxa"/>
            <w:gridSpan w:val="2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企业拥有</w:t>
            </w:r>
            <w:r>
              <w:rPr>
                <w:sz w:val="24"/>
              </w:rPr>
              <w:t>的在有效期内的与主要产品（或服务）相关的知识产权类别和数量（知识产权应没有争议或纠纷）</w:t>
            </w:r>
          </w:p>
        </w:tc>
        <w:tc>
          <w:tcPr>
            <w:tcW w:w="5412" w:type="dxa"/>
            <w:gridSpan w:val="2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项及</w:t>
            </w:r>
            <w:proofErr w:type="gramStart"/>
            <w:r>
              <w:rPr>
                <w:sz w:val="24"/>
              </w:rPr>
              <w:t>以上</w:t>
            </w:r>
            <w:r>
              <w:rPr>
                <w:sz w:val="24"/>
              </w:rPr>
              <w:t>Ⅰ</w:t>
            </w:r>
            <w:proofErr w:type="gramEnd"/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项</w:t>
            </w:r>
            <w:r>
              <w:rPr>
                <w:rFonts w:hint="eastAsia"/>
                <w:sz w:val="24"/>
              </w:rPr>
              <w:t>及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sz w:val="24"/>
              </w:rPr>
              <w:t>Ⅱ</w:t>
            </w:r>
            <w:proofErr w:type="gramEnd"/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24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18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12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项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分）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没有知识产权</w:t>
            </w: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（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分</w:t>
            </w:r>
            <w:r>
              <w:rPr>
                <w:rFonts w:hint="eastAsia"/>
                <w:sz w:val="24"/>
              </w:rPr>
              <w:t>）</w:t>
            </w:r>
          </w:p>
          <w:p w:rsidR="00FA3E5B" w:rsidRDefault="00FA3E5B" w:rsidP="00CA72B7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该项指标所对应的类别和数量：</w:t>
            </w:r>
          </w:p>
          <w:p w:rsidR="00FA3E5B" w:rsidRDefault="00FA3E5B" w:rsidP="00CA72B7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Ⅰ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sz w:val="24"/>
              </w:rPr>
              <w:t>；</w:t>
            </w:r>
            <w:r>
              <w:rPr>
                <w:sz w:val="24"/>
              </w:rPr>
              <w:t>Ⅱ</w:t>
            </w:r>
            <w:r>
              <w:rPr>
                <w:sz w:val="24"/>
              </w:rPr>
              <w:t>类知识产权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</w:p>
        </w:tc>
      </w:tr>
      <w:tr w:rsidR="00FA3E5B" w:rsidTr="00CA72B7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以上科技活动企业自评得分：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>分</w:t>
            </w:r>
          </w:p>
        </w:tc>
      </w:tr>
      <w:tr w:rsidR="00FA3E5B" w:rsidTr="00CA72B7">
        <w:trPr>
          <w:trHeight w:val="397"/>
          <w:jc w:val="center"/>
        </w:trPr>
        <w:tc>
          <w:tcPr>
            <w:tcW w:w="8503" w:type="dxa"/>
            <w:gridSpan w:val="5"/>
            <w:vAlign w:val="center"/>
          </w:tcPr>
          <w:p w:rsidR="00FA3E5B" w:rsidRDefault="00FA3E5B" w:rsidP="00CA72B7">
            <w:pPr>
              <w:spacing w:line="276" w:lineRule="auto"/>
              <w:ind w:firstLineChars="0" w:firstLine="0"/>
              <w:rPr>
                <w:sz w:val="24"/>
              </w:rPr>
            </w:pPr>
            <w:r>
              <w:rPr>
                <w:sz w:val="24"/>
              </w:rPr>
              <w:t>企业自评结果：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符合科技型</w:t>
            </w:r>
            <w:r>
              <w:rPr>
                <w:rFonts w:hint="eastAsia"/>
                <w:sz w:val="24"/>
              </w:rPr>
              <w:t>中小</w:t>
            </w:r>
            <w:r>
              <w:rPr>
                <w:sz w:val="24"/>
              </w:rPr>
              <w:t>企业条件</w:t>
            </w:r>
          </w:p>
          <w:p w:rsidR="00FA3E5B" w:rsidRDefault="00FA3E5B" w:rsidP="00CA72B7">
            <w:pPr>
              <w:spacing w:line="276" w:lineRule="auto"/>
              <w:ind w:firstLineChars="0" w:firstLine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>不符合科技型</w:t>
            </w:r>
            <w:r>
              <w:rPr>
                <w:rFonts w:hint="eastAsia"/>
                <w:sz w:val="24"/>
              </w:rPr>
              <w:t>中小</w:t>
            </w:r>
            <w:r>
              <w:rPr>
                <w:sz w:val="24"/>
              </w:rPr>
              <w:t>企业条件</w:t>
            </w:r>
          </w:p>
        </w:tc>
      </w:tr>
    </w:tbl>
    <w:p w:rsidR="00FA3E5B" w:rsidRDefault="00FA3E5B" w:rsidP="00FA3E5B">
      <w:pPr>
        <w:ind w:firstLine="640"/>
      </w:pPr>
    </w:p>
    <w:p w:rsidR="00FA3E5B" w:rsidRDefault="00FA3E5B" w:rsidP="00FA3E5B">
      <w:pPr>
        <w:ind w:firstLine="640"/>
      </w:pPr>
    </w:p>
    <w:p w:rsidR="00FA3E5B" w:rsidRDefault="00FA3E5B" w:rsidP="00FA3E5B">
      <w:pPr>
        <w:ind w:firstLine="640"/>
      </w:pPr>
    </w:p>
    <w:p w:rsidR="00FA3E5B" w:rsidRDefault="00FA3E5B" w:rsidP="00FA3E5B">
      <w:pPr>
        <w:ind w:firstLine="640"/>
        <w:rPr>
          <w:rFonts w:hint="eastAsia"/>
        </w:rPr>
      </w:pPr>
    </w:p>
    <w:p w:rsidR="00FA3E5B" w:rsidRDefault="00FA3E5B" w:rsidP="00FA3E5B">
      <w:pPr>
        <w:ind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lastRenderedPageBreak/>
        <w:t>二、企业主要数据表（必填）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251"/>
        <w:gridCol w:w="2227"/>
        <w:gridCol w:w="936"/>
        <w:gridCol w:w="3198"/>
        <w:gridCol w:w="891"/>
      </w:tblGrid>
      <w:tr w:rsidR="00FA3E5B" w:rsidTr="00CA72B7">
        <w:trPr>
          <w:trHeight w:val="397"/>
          <w:jc w:val="center"/>
        </w:trPr>
        <w:tc>
          <w:tcPr>
            <w:tcW w:w="125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企业名称</w:t>
            </w:r>
          </w:p>
        </w:tc>
        <w:tc>
          <w:tcPr>
            <w:tcW w:w="7252" w:type="dxa"/>
            <w:gridSpan w:val="4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125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所属行业</w:t>
            </w:r>
          </w:p>
        </w:tc>
        <w:tc>
          <w:tcPr>
            <w:tcW w:w="3163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行业代码</w:t>
            </w:r>
          </w:p>
        </w:tc>
        <w:tc>
          <w:tcPr>
            <w:tcW w:w="89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1251" w:type="dxa"/>
            <w:vMerge w:val="restart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上一</w:t>
            </w: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会计年度</w:t>
            </w:r>
            <w:r>
              <w:rPr>
                <w:color w:val="000000"/>
                <w:spacing w:val="-10"/>
                <w:sz w:val="24"/>
                <w:szCs w:val="24"/>
              </w:rPr>
              <w:t>企业数据</w:t>
            </w:r>
          </w:p>
        </w:tc>
        <w:tc>
          <w:tcPr>
            <w:tcW w:w="222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资产总额（万元）</w:t>
            </w:r>
          </w:p>
        </w:tc>
        <w:tc>
          <w:tcPr>
            <w:tcW w:w="936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其中：净资产</w:t>
            </w:r>
            <w:r>
              <w:rPr>
                <w:color w:val="000000"/>
                <w:spacing w:val="-10"/>
                <w:sz w:val="24"/>
                <w:szCs w:val="24"/>
              </w:rPr>
              <w:t>（万元）</w:t>
            </w:r>
          </w:p>
        </w:tc>
        <w:tc>
          <w:tcPr>
            <w:tcW w:w="89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销售收入（万元）</w:t>
            </w:r>
          </w:p>
        </w:tc>
        <w:tc>
          <w:tcPr>
            <w:tcW w:w="936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其中：主营业务收入（万元）</w:t>
            </w:r>
          </w:p>
        </w:tc>
        <w:tc>
          <w:tcPr>
            <w:tcW w:w="89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利润总额（万元）</w:t>
            </w:r>
          </w:p>
        </w:tc>
        <w:tc>
          <w:tcPr>
            <w:tcW w:w="936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纳税总额（万元）</w:t>
            </w:r>
          </w:p>
        </w:tc>
        <w:tc>
          <w:tcPr>
            <w:tcW w:w="89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研发</w:t>
            </w:r>
            <w:r>
              <w:rPr>
                <w:color w:val="000000"/>
                <w:spacing w:val="-10"/>
                <w:sz w:val="24"/>
                <w:szCs w:val="24"/>
              </w:rPr>
              <w:t>费用总额（万元）</w:t>
            </w:r>
          </w:p>
        </w:tc>
        <w:tc>
          <w:tcPr>
            <w:tcW w:w="936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成本费用总额（万元）</w:t>
            </w:r>
          </w:p>
        </w:tc>
        <w:tc>
          <w:tcPr>
            <w:tcW w:w="89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1251" w:type="dxa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222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职工</w:t>
            </w:r>
            <w:r>
              <w:rPr>
                <w:rFonts w:hint="eastAsia"/>
                <w:color w:val="000000"/>
                <w:spacing w:val="-10"/>
                <w:sz w:val="24"/>
                <w:szCs w:val="24"/>
              </w:rPr>
              <w:t>总</w:t>
            </w:r>
            <w:r>
              <w:rPr>
                <w:color w:val="000000"/>
                <w:spacing w:val="-10"/>
                <w:sz w:val="24"/>
                <w:szCs w:val="24"/>
              </w:rPr>
              <w:t>数（人）</w:t>
            </w:r>
          </w:p>
        </w:tc>
        <w:tc>
          <w:tcPr>
            <w:tcW w:w="936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3198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left"/>
              <w:rPr>
                <w:color w:val="000000"/>
                <w:spacing w:val="-10"/>
                <w:sz w:val="24"/>
                <w:szCs w:val="24"/>
              </w:rPr>
            </w:pPr>
            <w:r>
              <w:rPr>
                <w:color w:val="000000"/>
                <w:spacing w:val="-10"/>
                <w:sz w:val="24"/>
                <w:szCs w:val="24"/>
              </w:rPr>
              <w:t>科技人员数（人）</w:t>
            </w:r>
          </w:p>
        </w:tc>
        <w:tc>
          <w:tcPr>
            <w:tcW w:w="891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pacing w:val="-10"/>
                <w:sz w:val="24"/>
                <w:szCs w:val="24"/>
              </w:rPr>
            </w:pPr>
          </w:p>
        </w:tc>
      </w:tr>
    </w:tbl>
    <w:p w:rsidR="00FA3E5B" w:rsidRDefault="00FA3E5B" w:rsidP="00FA3E5B">
      <w:pPr>
        <w:ind w:firstLine="640"/>
        <w:rPr>
          <w:rFonts w:ascii="黑体" w:eastAsia="黑体" w:hAnsi="黑体" w:hint="eastAsia"/>
        </w:rPr>
      </w:pPr>
    </w:p>
    <w:p w:rsidR="00FA3E5B" w:rsidRDefault="00FA3E5B" w:rsidP="00FA3E5B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三、企业知识产权情况表（必填）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527"/>
        <w:gridCol w:w="1306"/>
        <w:gridCol w:w="1001"/>
        <w:gridCol w:w="188"/>
        <w:gridCol w:w="936"/>
        <w:gridCol w:w="964"/>
        <w:gridCol w:w="1494"/>
        <w:gridCol w:w="1444"/>
      </w:tblGrid>
      <w:tr w:rsidR="00FA3E5B" w:rsidTr="00CA72B7">
        <w:trPr>
          <w:trHeight w:val="425"/>
          <w:jc w:val="center"/>
        </w:trPr>
        <w:tc>
          <w:tcPr>
            <w:tcW w:w="1170" w:type="dxa"/>
            <w:gridSpan w:val="2"/>
            <w:vMerge w:val="restart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企业拥有</w:t>
            </w:r>
            <w:r>
              <w:rPr>
                <w:color w:val="000000"/>
                <w:sz w:val="24"/>
                <w:szCs w:val="24"/>
              </w:rPr>
              <w:t>的在有效期内的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知识产权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数量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件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07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发明专利</w:t>
            </w:r>
          </w:p>
        </w:tc>
        <w:tc>
          <w:tcPr>
            <w:tcW w:w="1124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植物新品种</w:t>
            </w:r>
          </w:p>
        </w:tc>
        <w:tc>
          <w:tcPr>
            <w:tcW w:w="1124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国家级农作物品种</w:t>
            </w: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国家新药</w:t>
            </w:r>
          </w:p>
        </w:tc>
        <w:tc>
          <w:tcPr>
            <w:tcW w:w="1124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国家一级中药保护品种</w:t>
            </w: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集成电路布图</w:t>
            </w:r>
          </w:p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设计专有权</w:t>
            </w:r>
          </w:p>
        </w:tc>
        <w:tc>
          <w:tcPr>
            <w:tcW w:w="1124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实用新型</w:t>
            </w: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1170" w:type="dxa"/>
            <w:gridSpan w:val="2"/>
            <w:vMerge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外观设计</w:t>
            </w:r>
          </w:p>
        </w:tc>
        <w:tc>
          <w:tcPr>
            <w:tcW w:w="1124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软件著作权</w:t>
            </w: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833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8"/>
              </w:rPr>
              <w:t>知识产权</w:t>
            </w:r>
            <w:r>
              <w:rPr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118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种类</w:t>
            </w:r>
          </w:p>
        </w:tc>
        <w:tc>
          <w:tcPr>
            <w:tcW w:w="1900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授权日期</w:t>
            </w:r>
          </w:p>
        </w:tc>
        <w:tc>
          <w:tcPr>
            <w:tcW w:w="149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授权号</w:t>
            </w: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获得方式</w:t>
            </w: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trHeight w:val="425"/>
          <w:jc w:val="center"/>
        </w:trPr>
        <w:tc>
          <w:tcPr>
            <w:tcW w:w="643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833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189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900" w:type="dxa"/>
            <w:gridSpan w:val="2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9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  <w:tc>
          <w:tcPr>
            <w:tcW w:w="1444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color w:val="000000"/>
                <w:sz w:val="24"/>
                <w:szCs w:val="28"/>
              </w:rPr>
            </w:pPr>
          </w:p>
        </w:tc>
      </w:tr>
    </w:tbl>
    <w:p w:rsidR="00FA3E5B" w:rsidRDefault="00FA3E5B" w:rsidP="00FA3E5B">
      <w:pPr>
        <w:ind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>注：请</w:t>
      </w:r>
      <w:r>
        <w:rPr>
          <w:rFonts w:ascii="楷体" w:eastAsia="楷体" w:hAnsi="楷体" w:hint="eastAsia"/>
          <w:b/>
          <w:bCs/>
          <w:sz w:val="24"/>
          <w:szCs w:val="24"/>
        </w:rPr>
        <w:t>分别上</w:t>
      </w:r>
      <w:proofErr w:type="gramStart"/>
      <w:r>
        <w:rPr>
          <w:rFonts w:ascii="楷体" w:eastAsia="楷体" w:hAnsi="楷体" w:hint="eastAsia"/>
          <w:b/>
          <w:bCs/>
          <w:sz w:val="24"/>
          <w:szCs w:val="24"/>
        </w:rPr>
        <w:t>传</w:t>
      </w:r>
      <w:r>
        <w:rPr>
          <w:rFonts w:ascii="楷体" w:eastAsia="楷体" w:hAnsi="楷体"/>
          <w:b/>
          <w:bCs/>
          <w:sz w:val="24"/>
          <w:szCs w:val="24"/>
        </w:rPr>
        <w:t>证明</w:t>
      </w:r>
      <w:proofErr w:type="gramEnd"/>
      <w:r>
        <w:rPr>
          <w:rFonts w:ascii="楷体" w:eastAsia="楷体" w:hAnsi="楷体"/>
          <w:b/>
          <w:bCs/>
          <w:sz w:val="24"/>
          <w:szCs w:val="24"/>
        </w:rPr>
        <w:t>文件</w:t>
      </w:r>
    </w:p>
    <w:p w:rsidR="00FA3E5B" w:rsidRDefault="00FA3E5B" w:rsidP="00FA3E5B">
      <w:pPr>
        <w:ind w:firstLine="640"/>
      </w:pPr>
    </w:p>
    <w:p w:rsidR="00FA3E5B" w:rsidRDefault="00FA3E5B" w:rsidP="00FA3E5B">
      <w:pPr>
        <w:ind w:firstLine="640"/>
      </w:pPr>
    </w:p>
    <w:p w:rsidR="00FA3E5B" w:rsidRDefault="00FA3E5B" w:rsidP="00FA3E5B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四、企业人力资源情况表（必填）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104"/>
        <w:gridCol w:w="596"/>
        <w:gridCol w:w="1288"/>
        <w:gridCol w:w="412"/>
        <w:gridCol w:w="1703"/>
      </w:tblGrid>
      <w:tr w:rsidR="00FA3E5B" w:rsidTr="00CA72B7">
        <w:trPr>
          <w:cantSplit/>
          <w:trHeight w:val="340"/>
          <w:jc w:val="center"/>
        </w:trPr>
        <w:tc>
          <w:tcPr>
            <w:tcW w:w="8503" w:type="dxa"/>
            <w:gridSpan w:val="7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sz w:val="24"/>
                <w:szCs w:val="28"/>
              </w:rPr>
              <w:t>（一）总体情</w:t>
            </w:r>
            <w:r>
              <w:rPr>
                <w:rFonts w:hAnsi="仿宋_GB2312" w:hint="eastAsia"/>
                <w:b/>
                <w:bCs/>
                <w:color w:val="000000"/>
                <w:sz w:val="24"/>
                <w:szCs w:val="28"/>
              </w:rPr>
              <w:t>况</w:t>
            </w: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栏目</w:t>
            </w:r>
          </w:p>
        </w:tc>
        <w:tc>
          <w:tcPr>
            <w:tcW w:w="1884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企业职工</w:t>
            </w:r>
          </w:p>
        </w:tc>
        <w:tc>
          <w:tcPr>
            <w:tcW w:w="2115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科技人员</w:t>
            </w: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left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1.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总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数（人）</w:t>
            </w:r>
          </w:p>
        </w:tc>
        <w:tc>
          <w:tcPr>
            <w:tcW w:w="1884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left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其中：在职人员</w:t>
            </w:r>
          </w:p>
        </w:tc>
        <w:tc>
          <w:tcPr>
            <w:tcW w:w="1884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9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left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兼职人员</w:t>
            </w:r>
          </w:p>
        </w:tc>
        <w:tc>
          <w:tcPr>
            <w:tcW w:w="1884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left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  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临时人员</w:t>
            </w:r>
          </w:p>
        </w:tc>
        <w:tc>
          <w:tcPr>
            <w:tcW w:w="1884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left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2.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上一年新增人数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(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)</w:t>
            </w:r>
          </w:p>
        </w:tc>
        <w:tc>
          <w:tcPr>
            <w:tcW w:w="3999" w:type="dxa"/>
            <w:gridSpan w:val="4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4504" w:type="dxa"/>
            <w:gridSpan w:val="3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left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其中：吸纳高校应届毕业生人数</w:t>
            </w:r>
          </w:p>
        </w:tc>
        <w:tc>
          <w:tcPr>
            <w:tcW w:w="3999" w:type="dxa"/>
            <w:gridSpan w:val="4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8503" w:type="dxa"/>
            <w:gridSpan w:val="7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b/>
                <w:bCs/>
                <w:color w:val="000000"/>
                <w:sz w:val="24"/>
                <w:szCs w:val="28"/>
              </w:rPr>
              <w:t>（二）人员结构</w:t>
            </w: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学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历</w:t>
            </w:r>
          </w:p>
        </w:tc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博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士</w:t>
            </w: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proofErr w:type="gramStart"/>
            <w:r>
              <w:rPr>
                <w:rFonts w:hAnsi="仿宋_GB2312" w:hint="eastAsia"/>
                <w:color w:val="000000"/>
                <w:sz w:val="24"/>
                <w:szCs w:val="28"/>
              </w:rPr>
              <w:t>硕</w:t>
            </w:r>
            <w:proofErr w:type="gramEnd"/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士</w:t>
            </w: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本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科</w:t>
            </w:r>
          </w:p>
        </w:tc>
        <w:tc>
          <w:tcPr>
            <w:tcW w:w="1703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大专及以下</w:t>
            </w: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职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高级职称</w:t>
            </w: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中级职称</w:t>
            </w: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初级职称</w:t>
            </w:r>
          </w:p>
        </w:tc>
        <w:tc>
          <w:tcPr>
            <w:tcW w:w="1703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高级技工</w:t>
            </w:r>
          </w:p>
        </w:tc>
      </w:tr>
      <w:tr w:rsidR="00FA3E5B" w:rsidTr="00CA72B7">
        <w:trPr>
          <w:cantSplit/>
          <w:trHeight w:val="340"/>
          <w:jc w:val="center"/>
        </w:trPr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  <w:r>
              <w:rPr>
                <w:rFonts w:hAnsi="仿宋_GB2312" w:hint="eastAsia"/>
                <w:color w:val="000000"/>
                <w:sz w:val="24"/>
                <w:szCs w:val="28"/>
              </w:rPr>
              <w:t>人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 xml:space="preserve">  </w:t>
            </w:r>
            <w:r>
              <w:rPr>
                <w:rFonts w:hAnsi="仿宋_GB2312" w:hint="eastAsia"/>
                <w:color w:val="000000"/>
                <w:sz w:val="24"/>
                <w:szCs w:val="28"/>
              </w:rPr>
              <w:t>数</w:t>
            </w:r>
          </w:p>
        </w:tc>
        <w:tc>
          <w:tcPr>
            <w:tcW w:w="1700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hAnsi="仿宋_GB2312" w:hint="eastAsia"/>
                <w:color w:val="000000"/>
                <w:sz w:val="24"/>
                <w:szCs w:val="28"/>
              </w:rPr>
            </w:pPr>
          </w:p>
        </w:tc>
      </w:tr>
    </w:tbl>
    <w:p w:rsidR="00FA3E5B" w:rsidRDefault="00FA3E5B" w:rsidP="00FA3E5B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五、企业近五年内主导制定国际标准、国家标准或行业标准情况（没有可不填写）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1875"/>
        <w:gridCol w:w="2784"/>
        <w:gridCol w:w="1416"/>
        <w:gridCol w:w="1836"/>
      </w:tblGrid>
      <w:tr w:rsidR="00FA3E5B" w:rsidTr="00CA72B7">
        <w:trPr>
          <w:trHeight w:val="312"/>
          <w:jc w:val="center"/>
        </w:trPr>
        <w:tc>
          <w:tcPr>
            <w:tcW w:w="592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1875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标准名称</w:t>
            </w:r>
          </w:p>
        </w:tc>
        <w:tc>
          <w:tcPr>
            <w:tcW w:w="2784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标准级别</w:t>
            </w:r>
          </w:p>
        </w:tc>
        <w:tc>
          <w:tcPr>
            <w:tcW w:w="1416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标准编号</w:t>
            </w:r>
          </w:p>
        </w:tc>
        <w:tc>
          <w:tcPr>
            <w:tcW w:w="1836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起草单位中排名</w:t>
            </w:r>
          </w:p>
        </w:tc>
      </w:tr>
      <w:tr w:rsidR="00FA3E5B" w:rsidTr="00CA72B7">
        <w:trPr>
          <w:trHeight w:val="312"/>
          <w:jc w:val="center"/>
        </w:trPr>
        <w:tc>
          <w:tcPr>
            <w:tcW w:w="592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784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□国际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416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</w:tr>
      <w:tr w:rsidR="00FA3E5B" w:rsidTr="00CA72B7">
        <w:trPr>
          <w:trHeight w:val="312"/>
          <w:jc w:val="center"/>
        </w:trPr>
        <w:tc>
          <w:tcPr>
            <w:tcW w:w="592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784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□国际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□行业</w:t>
            </w:r>
          </w:p>
        </w:tc>
        <w:tc>
          <w:tcPr>
            <w:tcW w:w="1416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36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</w:tr>
    </w:tbl>
    <w:p w:rsidR="00FA3E5B" w:rsidRDefault="00FA3E5B" w:rsidP="00FA3E5B">
      <w:pPr>
        <w:ind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>注：请</w:t>
      </w:r>
      <w:r>
        <w:rPr>
          <w:rFonts w:ascii="楷体" w:eastAsia="楷体" w:hAnsi="楷体" w:hint="eastAsia"/>
          <w:b/>
          <w:bCs/>
          <w:sz w:val="24"/>
          <w:szCs w:val="24"/>
        </w:rPr>
        <w:t>分别上</w:t>
      </w:r>
      <w:proofErr w:type="gramStart"/>
      <w:r>
        <w:rPr>
          <w:rFonts w:ascii="楷体" w:eastAsia="楷体" w:hAnsi="楷体" w:hint="eastAsia"/>
          <w:b/>
          <w:bCs/>
          <w:sz w:val="24"/>
          <w:szCs w:val="24"/>
        </w:rPr>
        <w:t>传</w:t>
      </w:r>
      <w:r>
        <w:rPr>
          <w:rFonts w:ascii="楷体" w:eastAsia="楷体" w:hAnsi="楷体"/>
          <w:b/>
          <w:bCs/>
          <w:sz w:val="24"/>
          <w:szCs w:val="24"/>
        </w:rPr>
        <w:t>证明</w:t>
      </w:r>
      <w:proofErr w:type="gramEnd"/>
      <w:r>
        <w:rPr>
          <w:rFonts w:ascii="楷体" w:eastAsia="楷体" w:hAnsi="楷体"/>
          <w:b/>
          <w:bCs/>
          <w:sz w:val="24"/>
          <w:szCs w:val="24"/>
        </w:rPr>
        <w:t>文件</w:t>
      </w:r>
    </w:p>
    <w:p w:rsidR="00FA3E5B" w:rsidRDefault="00FA3E5B" w:rsidP="00FA3E5B">
      <w:pPr>
        <w:ind w:firstLine="640"/>
      </w:pPr>
      <w:r>
        <w:rPr>
          <w:rFonts w:ascii="黑体" w:eastAsia="黑体" w:hAnsi="黑体" w:hint="eastAsia"/>
        </w:rPr>
        <w:t>六、企业拥有省部级以上研发机构情况表（没有可不填写）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2"/>
        <w:gridCol w:w="2637"/>
        <w:gridCol w:w="2637"/>
        <w:gridCol w:w="2637"/>
      </w:tblGrid>
      <w:tr w:rsidR="00FA3E5B" w:rsidTr="00CA72B7">
        <w:trPr>
          <w:trHeight w:val="312"/>
          <w:jc w:val="center"/>
        </w:trPr>
        <w:tc>
          <w:tcPr>
            <w:tcW w:w="592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263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研发机构名称</w:t>
            </w:r>
          </w:p>
        </w:tc>
        <w:tc>
          <w:tcPr>
            <w:tcW w:w="263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研发机构级别</w:t>
            </w:r>
          </w:p>
        </w:tc>
        <w:tc>
          <w:tcPr>
            <w:tcW w:w="263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证明文件名称</w:t>
            </w:r>
          </w:p>
        </w:tc>
      </w:tr>
      <w:tr w:rsidR="00FA3E5B" w:rsidTr="00CA72B7">
        <w:trPr>
          <w:trHeight w:val="312"/>
          <w:jc w:val="center"/>
        </w:trPr>
        <w:tc>
          <w:tcPr>
            <w:tcW w:w="592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□国家级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□省部级</w:t>
            </w:r>
          </w:p>
        </w:tc>
        <w:tc>
          <w:tcPr>
            <w:tcW w:w="2637" w:type="dxa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FA3E5B" w:rsidTr="00CA72B7">
        <w:trPr>
          <w:trHeight w:val="312"/>
          <w:jc w:val="center"/>
        </w:trPr>
        <w:tc>
          <w:tcPr>
            <w:tcW w:w="592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</w:tcPr>
          <w:p w:rsidR="00FA3E5B" w:rsidRDefault="00FA3E5B" w:rsidP="00CA72B7">
            <w:pPr>
              <w:spacing w:line="300" w:lineRule="auto"/>
              <w:ind w:firstLineChars="0" w:firstLine="0"/>
              <w:rPr>
                <w:rFonts w:ascii="仿宋_GB2312" w:hAnsi="仿宋_GB2312"/>
                <w:sz w:val="24"/>
              </w:rPr>
            </w:pPr>
          </w:p>
        </w:tc>
        <w:tc>
          <w:tcPr>
            <w:tcW w:w="2637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□国家级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sz w:val="24"/>
                <w:szCs w:val="24"/>
              </w:rPr>
              <w:t>□省部级</w:t>
            </w:r>
          </w:p>
        </w:tc>
        <w:tc>
          <w:tcPr>
            <w:tcW w:w="2637" w:type="dxa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</w:tr>
    </w:tbl>
    <w:p w:rsidR="00FA3E5B" w:rsidRDefault="00FA3E5B" w:rsidP="00FA3E5B">
      <w:pPr>
        <w:ind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注：请分别上</w:t>
      </w:r>
      <w:proofErr w:type="gramStart"/>
      <w:r>
        <w:rPr>
          <w:rFonts w:ascii="楷体" w:eastAsia="楷体" w:hAnsi="楷体" w:hint="eastAsia"/>
          <w:b/>
          <w:bCs/>
          <w:sz w:val="24"/>
          <w:szCs w:val="24"/>
        </w:rPr>
        <w:t>传证明</w:t>
      </w:r>
      <w:proofErr w:type="gramEnd"/>
      <w:r>
        <w:rPr>
          <w:rFonts w:ascii="楷体" w:eastAsia="楷体" w:hAnsi="楷体" w:hint="eastAsia"/>
          <w:b/>
          <w:bCs/>
          <w:sz w:val="24"/>
          <w:szCs w:val="24"/>
        </w:rPr>
        <w:t>文件</w:t>
      </w:r>
    </w:p>
    <w:p w:rsidR="00FA3E5B" w:rsidRDefault="00FA3E5B" w:rsidP="00FA3E5B">
      <w:pPr>
        <w:ind w:firstLine="480"/>
        <w:rPr>
          <w:rFonts w:ascii="楷体" w:eastAsia="楷体" w:hAnsi="楷体"/>
          <w:sz w:val="24"/>
          <w:szCs w:val="24"/>
        </w:rPr>
      </w:pPr>
    </w:p>
    <w:p w:rsidR="00FA3E5B" w:rsidRDefault="00FA3E5B" w:rsidP="00FA3E5B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七、企业近五年内获得国家级科技奖励情况表（没有可不填写）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"/>
        <w:gridCol w:w="3564"/>
        <w:gridCol w:w="1867"/>
        <w:gridCol w:w="2138"/>
      </w:tblGrid>
      <w:tr w:rsidR="00FA3E5B" w:rsidTr="00CA72B7">
        <w:trPr>
          <w:trHeight w:val="397"/>
          <w:jc w:val="center"/>
        </w:trPr>
        <w:tc>
          <w:tcPr>
            <w:tcW w:w="959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序号</w:t>
            </w:r>
          </w:p>
        </w:tc>
        <w:tc>
          <w:tcPr>
            <w:tcW w:w="3564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color w:val="000000"/>
                <w:spacing w:val="-6"/>
                <w:kern w:val="44"/>
                <w:sz w:val="24"/>
                <w:szCs w:val="24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奖励成果名称</w:t>
            </w:r>
          </w:p>
        </w:tc>
        <w:tc>
          <w:tcPr>
            <w:tcW w:w="1867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排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color w:val="000000"/>
                <w:spacing w:val="-6"/>
                <w:kern w:val="44"/>
                <w:sz w:val="24"/>
                <w:szCs w:val="24"/>
              </w:rPr>
              <w:t>证明文件名称</w:t>
            </w:r>
          </w:p>
        </w:tc>
      </w:tr>
      <w:tr w:rsidR="00FA3E5B" w:rsidTr="00CA72B7">
        <w:trPr>
          <w:trHeight w:val="397"/>
          <w:jc w:val="center"/>
        </w:trPr>
        <w:tc>
          <w:tcPr>
            <w:tcW w:w="959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</w:rPr>
            </w:pPr>
          </w:p>
        </w:tc>
      </w:tr>
      <w:tr w:rsidR="00FA3E5B" w:rsidTr="00CA72B7">
        <w:trPr>
          <w:trHeight w:val="397"/>
          <w:jc w:val="center"/>
        </w:trPr>
        <w:tc>
          <w:tcPr>
            <w:tcW w:w="959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3564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867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 w:hint="eastAsia"/>
                <w:sz w:val="24"/>
              </w:rPr>
              <w:t>第</w:t>
            </w:r>
            <w:r>
              <w:rPr>
                <w:rFonts w:ascii="仿宋_GB2312" w:hAnsi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hAnsi="仿宋_GB2312" w:hint="eastAsia"/>
                <w:sz w:val="24"/>
              </w:rPr>
              <w:t>名</w:t>
            </w:r>
          </w:p>
        </w:tc>
        <w:tc>
          <w:tcPr>
            <w:tcW w:w="2138" w:type="dxa"/>
            <w:vAlign w:val="center"/>
          </w:tcPr>
          <w:p w:rsidR="00FA3E5B" w:rsidRDefault="00FA3E5B" w:rsidP="00CA72B7">
            <w:pPr>
              <w:spacing w:line="240" w:lineRule="auto"/>
              <w:ind w:firstLineChars="0" w:firstLine="0"/>
              <w:jc w:val="center"/>
              <w:rPr>
                <w:rFonts w:ascii="仿宋_GB2312" w:hAnsi="仿宋_GB2312"/>
              </w:rPr>
            </w:pPr>
          </w:p>
        </w:tc>
      </w:tr>
    </w:tbl>
    <w:p w:rsidR="00FA3E5B" w:rsidRDefault="00FA3E5B" w:rsidP="00FA3E5B">
      <w:pPr>
        <w:ind w:firstLine="482"/>
        <w:rPr>
          <w:rFonts w:ascii="楷体" w:eastAsia="楷体" w:hAnsi="楷体"/>
          <w:b/>
          <w:bCs/>
          <w:sz w:val="24"/>
          <w:szCs w:val="24"/>
        </w:rPr>
      </w:pPr>
      <w:r>
        <w:rPr>
          <w:rFonts w:ascii="楷体" w:eastAsia="楷体" w:hAnsi="楷体"/>
          <w:b/>
          <w:bCs/>
          <w:sz w:val="24"/>
          <w:szCs w:val="24"/>
        </w:rPr>
        <w:t>注：请</w:t>
      </w:r>
      <w:r>
        <w:rPr>
          <w:rFonts w:ascii="楷体" w:eastAsia="楷体" w:hAnsi="楷体" w:hint="eastAsia"/>
          <w:b/>
          <w:bCs/>
          <w:sz w:val="24"/>
          <w:szCs w:val="24"/>
        </w:rPr>
        <w:t>分别上</w:t>
      </w:r>
      <w:proofErr w:type="gramStart"/>
      <w:r>
        <w:rPr>
          <w:rFonts w:ascii="楷体" w:eastAsia="楷体" w:hAnsi="楷体" w:hint="eastAsia"/>
          <w:b/>
          <w:bCs/>
          <w:sz w:val="24"/>
          <w:szCs w:val="24"/>
        </w:rPr>
        <w:t>传</w:t>
      </w:r>
      <w:r>
        <w:rPr>
          <w:rFonts w:ascii="楷体" w:eastAsia="楷体" w:hAnsi="楷体"/>
          <w:b/>
          <w:bCs/>
          <w:sz w:val="24"/>
          <w:szCs w:val="24"/>
        </w:rPr>
        <w:t>证明</w:t>
      </w:r>
      <w:proofErr w:type="gramEnd"/>
      <w:r>
        <w:rPr>
          <w:rFonts w:ascii="楷体" w:eastAsia="楷体" w:hAnsi="楷体"/>
          <w:b/>
          <w:bCs/>
          <w:sz w:val="24"/>
          <w:szCs w:val="24"/>
        </w:rPr>
        <w:t>文件</w:t>
      </w:r>
    </w:p>
    <w:p w:rsidR="00FA3E5B" w:rsidRDefault="00FA3E5B" w:rsidP="00FA3E5B">
      <w:pPr>
        <w:ind w:firstLine="480"/>
        <w:rPr>
          <w:rFonts w:ascii="楷体" w:eastAsia="楷体" w:hAnsi="楷体"/>
          <w:sz w:val="24"/>
          <w:szCs w:val="24"/>
        </w:rPr>
      </w:pPr>
    </w:p>
    <w:p w:rsidR="00FA3E5B" w:rsidRDefault="00FA3E5B" w:rsidP="00FA3E5B">
      <w:pPr>
        <w:ind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八、其他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3"/>
      </w:tblGrid>
      <w:tr w:rsidR="00FA3E5B" w:rsidTr="00CA72B7">
        <w:trPr>
          <w:trHeight w:val="1020"/>
          <w:jc w:val="center"/>
        </w:trPr>
        <w:tc>
          <w:tcPr>
            <w:tcW w:w="8503" w:type="dxa"/>
            <w:vAlign w:val="center"/>
          </w:tcPr>
          <w:p w:rsidR="00FA3E5B" w:rsidRDefault="00FA3E5B" w:rsidP="00CA72B7">
            <w:pPr>
              <w:spacing w:line="300" w:lineRule="auto"/>
              <w:ind w:firstLineChars="0" w:firstLine="0"/>
              <w:jc w:val="center"/>
              <w:rPr>
                <w:rFonts w:ascii="仿宋_GB2312" w:hAnsi="仿宋_GB2312"/>
              </w:rPr>
            </w:pPr>
          </w:p>
        </w:tc>
      </w:tr>
    </w:tbl>
    <w:p w:rsidR="003375B3" w:rsidRPr="00FA3E5B" w:rsidRDefault="003375B3" w:rsidP="00FA3E5B">
      <w:pPr>
        <w:ind w:firstLine="640"/>
      </w:pPr>
      <w:bookmarkStart w:id="0" w:name="_GoBack"/>
      <w:bookmarkEnd w:id="0"/>
    </w:p>
    <w:sectPr w:rsidR="003375B3" w:rsidRPr="00FA3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C55" w:rsidRDefault="004D3C55" w:rsidP="0004667A">
      <w:pPr>
        <w:spacing w:line="240" w:lineRule="auto"/>
        <w:ind w:firstLine="640"/>
      </w:pPr>
      <w:r>
        <w:separator/>
      </w:r>
    </w:p>
  </w:endnote>
  <w:endnote w:type="continuationSeparator" w:id="0">
    <w:p w:rsidR="004D3C55" w:rsidRDefault="004D3C55" w:rsidP="0004667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C55" w:rsidRDefault="004D3C55" w:rsidP="0004667A">
      <w:pPr>
        <w:spacing w:line="240" w:lineRule="auto"/>
        <w:ind w:firstLine="640"/>
      </w:pPr>
      <w:r>
        <w:separator/>
      </w:r>
    </w:p>
  </w:footnote>
  <w:footnote w:type="continuationSeparator" w:id="0">
    <w:p w:rsidR="004D3C55" w:rsidRDefault="004D3C55" w:rsidP="0004667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7E"/>
    <w:rsid w:val="0004667A"/>
    <w:rsid w:val="003375B3"/>
    <w:rsid w:val="003C7FD5"/>
    <w:rsid w:val="004741A9"/>
    <w:rsid w:val="004D3C55"/>
    <w:rsid w:val="00642762"/>
    <w:rsid w:val="008451FE"/>
    <w:rsid w:val="009D09F0"/>
    <w:rsid w:val="009D5D7E"/>
    <w:rsid w:val="00AD5834"/>
    <w:rsid w:val="00B4421C"/>
    <w:rsid w:val="00CA594C"/>
    <w:rsid w:val="00FA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 Char Char1"/>
    <w:basedOn w:val="a"/>
    <w:rsid w:val="0004667A"/>
    <w:pPr>
      <w:numPr>
        <w:numId w:val="2"/>
      </w:numPr>
      <w:tabs>
        <w:tab w:val="left" w:pos="7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 Char Char1"/>
    <w:basedOn w:val="a"/>
    <w:rsid w:val="0004667A"/>
    <w:pPr>
      <w:numPr>
        <w:numId w:val="2"/>
      </w:numPr>
      <w:tabs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salas</cp:lastModifiedBy>
  <cp:revision>2</cp:revision>
  <dcterms:created xsi:type="dcterms:W3CDTF">2017-10-12T05:41:00Z</dcterms:created>
  <dcterms:modified xsi:type="dcterms:W3CDTF">2017-10-12T05:41:00Z</dcterms:modified>
</cp:coreProperties>
</file>